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color w:val="0070c0"/>
          <w:sz w:val="28"/>
          <w:szCs w:val="2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color w:val="0070c0"/>
          <w:sz w:val="32"/>
          <w:szCs w:val="32"/>
        </w:rPr>
      </w:pPr>
      <w:r w:rsidDel="00000000" w:rsidR="00000000" w:rsidRPr="00000000">
        <w:rPr>
          <w:rFonts w:ascii="Cambria" w:cs="Cambria" w:eastAsia="Cambria" w:hAnsi="Cambria"/>
          <w:b w:val="1"/>
          <w:color w:val="0070c0"/>
          <w:sz w:val="32"/>
          <w:szCs w:val="32"/>
          <w:rtl w:val="0"/>
        </w:rPr>
        <w:t xml:space="preserve">Règlement - 21ème édition du Festival Au-delà des Préjugés</w:t>
      </w:r>
    </w:p>
    <w:p w:rsidR="00000000" w:rsidDel="00000000" w:rsidP="00000000" w:rsidRDefault="00000000" w:rsidRPr="00000000" w14:paraId="00000003">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04">
      <w:pPr>
        <w:spacing w:line="276" w:lineRule="auto"/>
        <w:jc w:val="both"/>
        <w:rPr>
          <w:rFonts w:ascii="Cambria" w:cs="Cambria" w:eastAsia="Cambria" w:hAnsi="Cambria"/>
          <w:b w:val="1"/>
          <w:color w:val="0070c0"/>
        </w:rPr>
      </w:pPr>
      <w:r w:rsidDel="00000000" w:rsidR="00000000" w:rsidRPr="00000000">
        <w:rPr>
          <w:rFonts w:ascii="Cambria" w:cs="Cambria" w:eastAsia="Cambria" w:hAnsi="Cambria"/>
          <w:b w:val="1"/>
          <w:color w:val="0070c0"/>
          <w:rtl w:val="0"/>
        </w:rPr>
        <w:t xml:space="preserve">Informations générales sur les battles et inscriptions</w:t>
      </w:r>
    </w:p>
    <w:p w:rsidR="00000000" w:rsidDel="00000000" w:rsidP="00000000" w:rsidRDefault="00000000" w:rsidRPr="00000000" w14:paraId="00000005">
      <w:pPr>
        <w:spacing w:line="276" w:lineRule="auto"/>
        <w:jc w:val="both"/>
        <w:rPr>
          <w:rFonts w:ascii="Cambria" w:cs="Cambria" w:eastAsia="Cambria" w:hAnsi="Cambria"/>
          <w:b w:val="1"/>
          <w:color w:val="0070c0"/>
        </w:rPr>
      </w:pPr>
      <w:r w:rsidDel="00000000" w:rsidR="00000000" w:rsidRPr="00000000">
        <w:rPr>
          <w:rtl w:val="0"/>
        </w:rPr>
      </w:r>
    </w:p>
    <w:p w:rsidR="00000000" w:rsidDel="00000000" w:rsidP="00000000" w:rsidRDefault="00000000" w:rsidRPr="00000000" w14:paraId="00000006">
      <w:pPr>
        <w:spacing w:line="276" w:lineRule="auto"/>
        <w:jc w:val="both"/>
        <w:rPr>
          <w:rFonts w:ascii="Cambria" w:cs="Cambria" w:eastAsia="Cambria" w:hAnsi="Cambria"/>
          <w:b w:val="1"/>
        </w:rPr>
      </w:pPr>
      <w:bookmarkStart w:colFirst="0" w:colLast="0" w:name="_heading=h.30j0zll" w:id="0"/>
      <w:bookmarkEnd w:id="0"/>
      <w:r w:rsidDel="00000000" w:rsidR="00000000" w:rsidRPr="00000000">
        <w:rPr>
          <w:rFonts w:ascii="Cambria" w:cs="Cambria" w:eastAsia="Cambria" w:hAnsi="Cambria"/>
          <w:b w:val="1"/>
          <w:rtl w:val="0"/>
        </w:rPr>
        <w:t xml:space="preserve">Toutes les inscriptions se font via le formulaire Google Form (lien sur le site internet et réseaux sociaux) à l’exception du Battle House Of  FaNa. Pour ce battle, les inscriptions se font via message direct sur la page Instagram Fana.space.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1"/>
          <w:color w:val="000000"/>
          <w:sz w:val="23"/>
          <w:szCs w:val="23"/>
          <w:rtl w:val="0"/>
        </w:rPr>
        <w:t xml:space="preserve">Les concours sont ouverts à </w:t>
      </w:r>
      <w:r w:rsidDel="00000000" w:rsidR="00000000" w:rsidRPr="00000000">
        <w:rPr>
          <w:rFonts w:ascii="Cambria" w:cs="Cambria" w:eastAsia="Cambria" w:hAnsi="Cambria"/>
          <w:b w:val="1"/>
          <w:color w:val="000000"/>
          <w:sz w:val="23"/>
          <w:szCs w:val="23"/>
          <w:rtl w:val="0"/>
        </w:rPr>
        <w:t xml:space="preserve">toutes-x et</w:t>
      </w:r>
      <w:r w:rsidDel="00000000" w:rsidR="00000000" w:rsidRPr="00000000">
        <w:rPr>
          <w:rFonts w:ascii="Cambria" w:cs="Cambria" w:eastAsia="Cambria" w:hAnsi="Cambria"/>
          <w:b w:val="1"/>
          <w:color w:val="000000"/>
          <w:sz w:val="23"/>
          <w:szCs w:val="23"/>
          <w:rtl w:val="0"/>
        </w:rPr>
        <w:t xml:space="preserve"> </w:t>
      </w:r>
      <w:r w:rsidDel="00000000" w:rsidR="00000000" w:rsidRPr="00000000">
        <w:rPr>
          <w:rFonts w:ascii="Cambria" w:cs="Cambria" w:eastAsia="Cambria" w:hAnsi="Cambria"/>
          <w:b w:val="1"/>
          <w:color w:val="000000"/>
          <w:sz w:val="23"/>
          <w:szCs w:val="23"/>
          <w:rtl w:val="0"/>
        </w:rPr>
        <w:t xml:space="preserve">tous-x,</w:t>
      </w:r>
      <w:r w:rsidDel="00000000" w:rsidR="00000000" w:rsidRPr="00000000">
        <w:rPr>
          <w:rFonts w:ascii="Cambria" w:cs="Cambria" w:eastAsia="Cambria" w:hAnsi="Cambria"/>
          <w:b w:val="1"/>
          <w:color w:val="000000"/>
          <w:sz w:val="23"/>
          <w:szCs w:val="23"/>
          <w:rtl w:val="0"/>
        </w:rPr>
        <w:t xml:space="preserve"> </w:t>
      </w:r>
      <w:r w:rsidDel="00000000" w:rsidR="00000000" w:rsidRPr="00000000">
        <w:rPr>
          <w:rFonts w:ascii="Cambria" w:cs="Cambria" w:eastAsia="Cambria" w:hAnsi="Cambria"/>
          <w:b w:val="1"/>
          <w:sz w:val="23"/>
          <w:szCs w:val="23"/>
          <w:rtl w:val="0"/>
        </w:rPr>
        <w:t xml:space="preserve">sans</w:t>
      </w:r>
      <w:r w:rsidDel="00000000" w:rsidR="00000000" w:rsidRPr="00000000">
        <w:rPr>
          <w:rFonts w:ascii="Cambria" w:cs="Cambria" w:eastAsia="Cambria" w:hAnsi="Cambria"/>
          <w:b w:val="1"/>
          <w:color w:val="000000"/>
          <w:sz w:val="23"/>
          <w:szCs w:val="23"/>
          <w:rtl w:val="0"/>
        </w:rPr>
        <w:t xml:space="preserve"> frontières</w:t>
      </w:r>
      <w:r w:rsidDel="00000000" w:rsidR="00000000" w:rsidRPr="00000000">
        <w:rPr>
          <w:rFonts w:ascii="Cambria" w:cs="Cambria" w:eastAsia="Cambria" w:hAnsi="Cambria"/>
          <w:b w:val="1"/>
          <w:sz w:val="23"/>
          <w:szCs w:val="23"/>
          <w:rtl w:val="0"/>
        </w:rPr>
        <w:t xml:space="preserve">.</w:t>
      </w:r>
      <w:r w:rsidDel="00000000" w:rsidR="00000000" w:rsidRPr="00000000">
        <w:rPr>
          <w:rtl w:val="0"/>
        </w:rPr>
      </w:r>
    </w:p>
    <w:p w:rsidR="00000000" w:rsidDel="00000000" w:rsidP="00000000" w:rsidRDefault="00000000" w:rsidRPr="00000000" w14:paraId="00000009">
      <w:pPr>
        <w:spacing w:line="276" w:lineRule="auto"/>
        <w:jc w:val="both"/>
        <w:rPr>
          <w:rFonts w:ascii="Cambria" w:cs="Cambria" w:eastAsia="Cambria" w:hAnsi="Cambria"/>
          <w:b w:val="1"/>
          <w:color w:val="000000"/>
          <w:sz w:val="23"/>
          <w:szCs w:val="23"/>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both"/>
        <w:rPr>
          <w:rFonts w:ascii="Cambria" w:cs="Cambria" w:eastAsia="Cambria" w:hAnsi="Cambria"/>
          <w:b w:val="1"/>
          <w:color w:val="0070c0"/>
          <w:sz w:val="23"/>
          <w:szCs w:val="23"/>
          <w:u w:val="single"/>
        </w:rPr>
      </w:pPr>
      <w:r w:rsidDel="00000000" w:rsidR="00000000" w:rsidRPr="00000000">
        <w:rPr>
          <w:rFonts w:ascii="Cambria" w:cs="Cambria" w:eastAsia="Cambria" w:hAnsi="Cambria"/>
          <w:b w:val="1"/>
          <w:color w:val="0070c0"/>
          <w:sz w:val="23"/>
          <w:szCs w:val="23"/>
          <w:u w:val="single"/>
          <w:rtl w:val="0"/>
        </w:rPr>
        <w:t xml:space="preserve">Battles individuels: </w:t>
      </w:r>
    </w:p>
    <w:p w:rsidR="00000000" w:rsidDel="00000000" w:rsidP="00000000" w:rsidRDefault="00000000" w:rsidRPr="00000000" w14:paraId="0000000B">
      <w:pPr>
        <w:numPr>
          <w:ilvl w:val="0"/>
          <w:numId w:val="3"/>
        </w:numP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32 participants maximum</w:t>
      </w:r>
    </w:p>
    <w:p w:rsidR="00000000" w:rsidDel="00000000" w:rsidP="00000000" w:rsidRDefault="00000000" w:rsidRPr="00000000" w14:paraId="0000000C">
      <w:pPr>
        <w:numPr>
          <w:ilvl w:val="0"/>
          <w:numId w:val="3"/>
        </w:numP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Selon le nombre de danseurs nous procéderons à des présélections devant les juges</w:t>
      </w:r>
    </w:p>
    <w:p w:rsidR="00000000" w:rsidDel="00000000" w:rsidP="00000000" w:rsidRDefault="00000000" w:rsidRPr="00000000" w14:paraId="0000000D">
      <w:pPr>
        <w:numPr>
          <w:ilvl w:val="0"/>
          <w:numId w:val="3"/>
        </w:numP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Battles: Passages de 45 secondes par danseuse, danseur</w:t>
      </w:r>
    </w:p>
    <w:p w:rsidR="00000000" w:rsidDel="00000000" w:rsidP="00000000" w:rsidRDefault="00000000" w:rsidRPr="00000000" w14:paraId="0000000E">
      <w:pPr>
        <w:numPr>
          <w:ilvl w:val="0"/>
          <w:numId w:val="3"/>
        </w:numP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Finale : deux passages de 1 minute par danseuse, danseur</w:t>
      </w:r>
    </w:p>
    <w:p w:rsidR="00000000" w:rsidDel="00000000" w:rsidP="00000000" w:rsidRDefault="00000000" w:rsidRPr="00000000" w14:paraId="0000000F">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0">
      <w:pPr>
        <w:spacing w:line="276" w:lineRule="auto"/>
        <w:jc w:val="both"/>
        <w:rPr>
          <w:rFonts w:ascii="Cambria" w:cs="Cambria" w:eastAsia="Cambria" w:hAnsi="Cambria"/>
          <w:b w:val="1"/>
          <w:color w:val="0070c0"/>
          <w:sz w:val="23"/>
          <w:szCs w:val="23"/>
          <w:u w:val="single"/>
        </w:rPr>
      </w:pPr>
      <w:r w:rsidDel="00000000" w:rsidR="00000000" w:rsidRPr="00000000">
        <w:rPr>
          <w:rFonts w:ascii="Cambria" w:cs="Cambria" w:eastAsia="Cambria" w:hAnsi="Cambria"/>
          <w:b w:val="1"/>
          <w:color w:val="0070c0"/>
          <w:sz w:val="23"/>
          <w:szCs w:val="23"/>
          <w:u w:val="single"/>
          <w:rtl w:val="0"/>
        </w:rPr>
        <w:t xml:space="preserve">Battles binômes et teams: </w:t>
      </w:r>
    </w:p>
    <w:p w:rsidR="00000000" w:rsidDel="00000000" w:rsidP="00000000" w:rsidRDefault="00000000" w:rsidRPr="00000000" w14:paraId="00000011">
      <w:pPr>
        <w:numPr>
          <w:ilvl w:val="0"/>
          <w:numId w:val="2"/>
        </w:numPr>
        <w:spacing w:line="276" w:lineRule="auto"/>
        <w:ind w:left="720" w:hanging="360"/>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16 binômes/ teams maximum</w:t>
      </w:r>
    </w:p>
    <w:p w:rsidR="00000000" w:rsidDel="00000000" w:rsidP="00000000" w:rsidRDefault="00000000" w:rsidRPr="00000000" w14:paraId="00000012">
      <w:pPr>
        <w:numPr>
          <w:ilvl w:val="0"/>
          <w:numId w:val="2"/>
        </w:numP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Selon le nombre de binômes/teams nous procéderons à des présélections</w:t>
      </w:r>
    </w:p>
    <w:p w:rsidR="00000000" w:rsidDel="00000000" w:rsidP="00000000" w:rsidRDefault="00000000" w:rsidRPr="00000000" w14:paraId="00000013">
      <w:pPr>
        <w:numPr>
          <w:ilvl w:val="0"/>
          <w:numId w:val="2"/>
        </w:numP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Présélections: Passages de 1min30 par binôme </w:t>
      </w:r>
    </w:p>
    <w:p w:rsidR="00000000" w:rsidDel="00000000" w:rsidP="00000000" w:rsidRDefault="00000000" w:rsidRPr="00000000" w14:paraId="00000014">
      <w:pPr>
        <w:numPr>
          <w:ilvl w:val="0"/>
          <w:numId w:val="2"/>
        </w:numP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Battles: Passages de 45 sec par danseuse, danseur</w:t>
      </w:r>
    </w:p>
    <w:p w:rsidR="00000000" w:rsidDel="00000000" w:rsidP="00000000" w:rsidRDefault="00000000" w:rsidRPr="00000000" w14:paraId="00000015">
      <w:pPr>
        <w:numPr>
          <w:ilvl w:val="0"/>
          <w:numId w:val="2"/>
        </w:numP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Finale: Deux passages de 1 minute par danseuse, danseur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jc w:val="both"/>
        <w:rPr>
          <w:rFonts w:ascii="Cambria" w:cs="Cambria" w:eastAsia="Cambria" w:hAnsi="Cambria"/>
          <w:color w:val="0070c0"/>
          <w:sz w:val="23"/>
          <w:szCs w:val="23"/>
        </w:rPr>
      </w:pPr>
      <w:r w:rsidDel="00000000" w:rsidR="00000000" w:rsidRPr="00000000">
        <w:rPr>
          <w:rtl w:val="0"/>
        </w:rPr>
      </w:r>
    </w:p>
    <w:p w:rsidR="00000000" w:rsidDel="00000000" w:rsidP="00000000" w:rsidRDefault="00000000" w:rsidRPr="00000000" w14:paraId="00000017">
      <w:pPr>
        <w:spacing w:line="276" w:lineRule="auto"/>
        <w:jc w:val="both"/>
        <w:rPr>
          <w:rFonts w:ascii="Cambria" w:cs="Cambria" w:eastAsia="Cambria" w:hAnsi="Cambria"/>
          <w:color w:val="0070c0"/>
          <w:sz w:val="23"/>
          <w:szCs w:val="23"/>
        </w:rPr>
      </w:pPr>
      <w:bookmarkStart w:colFirst="0" w:colLast="0" w:name="_heading=h.gjdgxs" w:id="1"/>
      <w:bookmarkEnd w:id="1"/>
      <w:r w:rsidDel="00000000" w:rsidR="00000000" w:rsidRPr="00000000">
        <w:rPr>
          <w:rFonts w:ascii="Cambria" w:cs="Cambria" w:eastAsia="Cambria" w:hAnsi="Cambria"/>
          <w:b w:val="1"/>
          <w:color w:val="ff0000"/>
          <w:sz w:val="23"/>
          <w:szCs w:val="23"/>
          <w:rtl w:val="0"/>
        </w:rPr>
        <w:t xml:space="preserve">Pour toutes les catégories : Veuillez respecter l’annonce du MC pour terminer votre passage.</w:t>
      </w:r>
      <w:r w:rsidDel="00000000" w:rsidR="00000000" w:rsidRPr="00000000">
        <w:rPr>
          <w:rtl w:val="0"/>
        </w:rPr>
      </w:r>
    </w:p>
    <w:p w:rsidR="00000000" w:rsidDel="00000000" w:rsidP="00000000" w:rsidRDefault="00000000" w:rsidRPr="00000000" w14:paraId="00000018">
      <w:pPr>
        <w:spacing w:line="276" w:lineRule="auto"/>
        <w:jc w:val="both"/>
        <w:rPr>
          <w:rFonts w:ascii="Cambria" w:cs="Cambria" w:eastAsia="Cambria" w:hAnsi="Cambria"/>
          <w:color w:val="0070c0"/>
          <w:sz w:val="23"/>
          <w:szCs w:val="23"/>
        </w:rPr>
      </w:pPr>
      <w:r w:rsidDel="00000000" w:rsidR="00000000" w:rsidRPr="00000000">
        <w:rPr>
          <w:rtl w:val="0"/>
        </w:rPr>
      </w:r>
    </w:p>
    <w:p w:rsidR="00000000" w:rsidDel="00000000" w:rsidP="00000000" w:rsidRDefault="00000000" w:rsidRPr="00000000" w14:paraId="00000019">
      <w:pPr>
        <w:spacing w:line="276" w:lineRule="auto"/>
        <w:jc w:val="both"/>
        <w:rPr>
          <w:rFonts w:ascii="Cambria" w:cs="Cambria" w:eastAsia="Cambria" w:hAnsi="Cambria"/>
          <w:color w:val="0070c0"/>
          <w:sz w:val="23"/>
          <w:szCs w:val="23"/>
        </w:rPr>
      </w:pPr>
      <w:r w:rsidDel="00000000" w:rsidR="00000000" w:rsidRPr="00000000">
        <w:rPr>
          <w:rtl w:val="0"/>
        </w:rPr>
      </w:r>
    </w:p>
    <w:p w:rsidR="00000000" w:rsidDel="00000000" w:rsidP="00000000" w:rsidRDefault="00000000" w:rsidRPr="00000000" w14:paraId="0000001A">
      <w:pPr>
        <w:spacing w:line="276" w:lineRule="auto"/>
        <w:jc w:val="both"/>
        <w:rPr>
          <w:rFonts w:ascii="Cambria" w:cs="Cambria" w:eastAsia="Cambria" w:hAnsi="Cambria"/>
          <w:b w:val="1"/>
          <w:color w:val="0070c0"/>
          <w:sz w:val="23"/>
          <w:szCs w:val="23"/>
          <w:u w:val="single"/>
        </w:rPr>
      </w:pPr>
      <w:r w:rsidDel="00000000" w:rsidR="00000000" w:rsidRPr="00000000">
        <w:rPr>
          <w:rFonts w:ascii="Cambria" w:cs="Cambria" w:eastAsia="Cambria" w:hAnsi="Cambria"/>
          <w:b w:val="1"/>
          <w:color w:val="0070c0"/>
          <w:sz w:val="23"/>
          <w:szCs w:val="23"/>
          <w:u w:val="single"/>
          <w:rtl w:val="0"/>
        </w:rPr>
        <w:t xml:space="preserve">Critères généraux de vote pour les catégories ci-dessus :</w:t>
      </w:r>
    </w:p>
    <w:p w:rsidR="00000000" w:rsidDel="00000000" w:rsidP="00000000" w:rsidRDefault="00000000" w:rsidRPr="00000000" w14:paraId="0000001B">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1C">
      <w:pPr>
        <w:spacing w:line="276" w:lineRule="auto"/>
        <w:jc w:val="both"/>
        <w:rPr>
          <w:rFonts w:ascii="Cambria" w:cs="Cambria" w:eastAsia="Cambria" w:hAnsi="Cambria"/>
          <w:sz w:val="23"/>
          <w:szCs w:val="23"/>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pPr>
      <w:r w:rsidDel="00000000" w:rsidR="00000000" w:rsidRPr="00000000">
        <w:rPr>
          <w:rFonts w:ascii="Cambria" w:cs="Cambria" w:eastAsia="Cambria" w:hAnsi="Cambria"/>
          <w:sz w:val="23"/>
          <w:szCs w:val="23"/>
          <w:rtl w:val="0"/>
        </w:rPr>
        <w:t xml:space="preserve">Pour tous les battles individuels de danse debout les critères généraux sont :</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Technique </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Rythme</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Originalité</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Réponses</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Stratégies </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Routines</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Attitude </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Présence </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sectPr>
          <w:type w:val="continuous"/>
          <w:pgSz w:h="16838" w:w="11906" w:orient="portrait"/>
          <w:pgMar w:bottom="1417" w:top="1417" w:left="1417" w:right="1417" w:header="708" w:footer="708"/>
          <w:cols w:equalWidth="0" w:num="2">
            <w:col w:space="708" w:w="4181.999999999999"/>
            <w:col w:space="0" w:w="4181.999999999999"/>
          </w:cols>
        </w:sectPr>
      </w:pPr>
      <w:r w:rsidDel="00000000" w:rsidR="00000000" w:rsidRPr="00000000">
        <w:rPr>
          <w:rFonts w:ascii="Cambria" w:cs="Cambria" w:eastAsia="Cambria" w:hAnsi="Cambria"/>
          <w:color w:val="000000"/>
          <w:sz w:val="23"/>
          <w:szCs w:val="23"/>
          <w:rtl w:val="0"/>
        </w:rPr>
        <w:t xml:space="preserve">Finition</w:t>
      </w:r>
    </w:p>
    <w:p w:rsidR="00000000" w:rsidDel="00000000" w:rsidP="00000000" w:rsidRDefault="00000000" w:rsidRPr="00000000" w14:paraId="00000026">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27">
      <w:pPr>
        <w:spacing w:line="276" w:lineRule="auto"/>
        <w:jc w:val="both"/>
        <w:rPr>
          <w:rFonts w:ascii="Cambria" w:cs="Cambria" w:eastAsia="Cambria" w:hAnsi="Cambria"/>
          <w:sz w:val="23"/>
          <w:szCs w:val="23"/>
        </w:rPr>
        <w:sectPr>
          <w:type w:val="continuous"/>
          <w:pgSz w:h="16838" w:w="11906" w:orient="portrait"/>
          <w:pgMar w:bottom="1417" w:top="1417" w:left="1417" w:right="1417" w:header="708" w:footer="708"/>
        </w:sectPr>
      </w:pPr>
      <w:r w:rsidDel="00000000" w:rsidR="00000000" w:rsidRPr="00000000">
        <w:rPr>
          <w:rFonts w:ascii="Cambria" w:cs="Cambria" w:eastAsia="Cambria" w:hAnsi="Cambria"/>
          <w:sz w:val="23"/>
          <w:szCs w:val="23"/>
          <w:rtl w:val="0"/>
        </w:rPr>
        <w:t xml:space="preserve">Pour les battles individuels de bboying :</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Top rock</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Uprock</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Footwork </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Freeze </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Powermove </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Musicalité</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Réponses</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Stratégies </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sectPr>
          <w:type w:val="continuous"/>
          <w:pgSz w:h="16838" w:w="11906" w:orient="portrait"/>
          <w:pgMar w:bottom="1417" w:top="1417" w:left="1417" w:right="1417" w:header="708" w:footer="708"/>
          <w:cols w:equalWidth="0" w:num="2">
            <w:col w:space="708" w:w="4181.999999999999"/>
            <w:col w:space="0" w:w="4181.999999999999"/>
          </w:cols>
        </w:sectPr>
      </w:pPr>
      <w:r w:rsidDel="00000000" w:rsidR="00000000" w:rsidRPr="00000000">
        <w:rPr>
          <w:rFonts w:ascii="Cambria" w:cs="Cambria" w:eastAsia="Cambria" w:hAnsi="Cambria"/>
          <w:color w:val="000000"/>
          <w:sz w:val="23"/>
          <w:szCs w:val="23"/>
          <w:rtl w:val="0"/>
        </w:rPr>
        <w:t xml:space="preserve">Routines</w:t>
      </w:r>
    </w:p>
    <w:p w:rsidR="00000000" w:rsidDel="00000000" w:rsidP="00000000" w:rsidRDefault="00000000" w:rsidRPr="00000000" w14:paraId="00000031">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32">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33">
      <w:pPr>
        <w:spacing w:line="276" w:lineRule="auto"/>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Pour le battle expérimental:</w:t>
      </w:r>
    </w:p>
    <w:p w:rsidR="00000000" w:rsidDel="00000000" w:rsidP="00000000" w:rsidRDefault="00000000" w:rsidRPr="00000000" w14:paraId="00000034">
      <w:pPr>
        <w:numPr>
          <w:ilvl w:val="0"/>
          <w:numId w:val="1"/>
        </w:numPr>
        <w:spacing w:line="276" w:lineRule="auto"/>
        <w:ind w:left="720" w:hanging="360"/>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Originalité</w:t>
      </w:r>
    </w:p>
    <w:p w:rsidR="00000000" w:rsidDel="00000000" w:rsidP="00000000" w:rsidRDefault="00000000" w:rsidRPr="00000000" w14:paraId="00000035">
      <w:pPr>
        <w:numPr>
          <w:ilvl w:val="0"/>
          <w:numId w:val="4"/>
        </w:numPr>
        <w:spacing w:line="276" w:lineRule="auto"/>
        <w:ind w:left="720" w:hanging="360"/>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Musicalité</w:t>
      </w:r>
    </w:p>
    <w:p w:rsidR="00000000" w:rsidDel="00000000" w:rsidP="00000000" w:rsidRDefault="00000000" w:rsidRPr="00000000" w14:paraId="00000036">
      <w:pPr>
        <w:numPr>
          <w:ilvl w:val="0"/>
          <w:numId w:val="4"/>
        </w:numPr>
        <w:spacing w:line="276" w:lineRule="auto"/>
        <w:ind w:left="720" w:hanging="360"/>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Technique</w:t>
      </w:r>
    </w:p>
    <w:p w:rsidR="00000000" w:rsidDel="00000000" w:rsidP="00000000" w:rsidRDefault="00000000" w:rsidRPr="00000000" w14:paraId="00000037">
      <w:pPr>
        <w:numPr>
          <w:ilvl w:val="0"/>
          <w:numId w:val="4"/>
        </w:numPr>
        <w:spacing w:line="276" w:lineRule="auto"/>
        <w:ind w:left="720" w:hanging="360"/>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Créativité</w:t>
      </w:r>
    </w:p>
    <w:p w:rsidR="00000000" w:rsidDel="00000000" w:rsidP="00000000" w:rsidRDefault="00000000" w:rsidRPr="00000000" w14:paraId="00000038">
      <w:pPr>
        <w:numPr>
          <w:ilvl w:val="0"/>
          <w:numId w:val="4"/>
        </w:numPr>
        <w:spacing w:line="276" w:lineRule="auto"/>
        <w:ind w:left="720" w:hanging="360"/>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Une connexion entre les deux danseuses/danseurs des binômes sera également valorisée dans le jugement.</w:t>
      </w:r>
    </w:p>
    <w:p w:rsidR="00000000" w:rsidDel="00000000" w:rsidP="00000000" w:rsidRDefault="00000000" w:rsidRPr="00000000" w14:paraId="00000039">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3A">
      <w:pPr>
        <w:spacing w:line="276" w:lineRule="auto"/>
        <w:jc w:val="both"/>
        <w:rPr>
          <w:rFonts w:ascii="Cambria" w:cs="Cambria" w:eastAsia="Cambria" w:hAnsi="Cambria"/>
          <w:b w:val="1"/>
          <w:color w:val="0070c0"/>
          <w:sz w:val="23"/>
          <w:szCs w:val="23"/>
          <w:u w:val="single"/>
        </w:rPr>
      </w:pPr>
      <w:r w:rsidDel="00000000" w:rsidR="00000000" w:rsidRPr="00000000">
        <w:rPr>
          <w:rFonts w:ascii="Cambria" w:cs="Cambria" w:eastAsia="Cambria" w:hAnsi="Cambria"/>
          <w:b w:val="1"/>
          <w:color w:val="0070c0"/>
          <w:sz w:val="23"/>
          <w:szCs w:val="23"/>
          <w:u w:val="single"/>
          <w:rtl w:val="0"/>
        </w:rPr>
        <w:t xml:space="preserve">Money Prices :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ind w:left="0" w:firstLine="0"/>
        <w:jc w:val="both"/>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0" w:firstLine="0"/>
        <w:jc w:val="both"/>
        <w:rPr>
          <w:rFonts w:ascii="Cambria" w:cs="Cambria" w:eastAsia="Cambria" w:hAnsi="Cambria"/>
          <w:b w:val="1"/>
          <w:sz w:val="23"/>
          <w:szCs w:val="23"/>
        </w:rPr>
      </w:pPr>
      <w:r w:rsidDel="00000000" w:rsidR="00000000" w:rsidRPr="00000000">
        <w:rPr>
          <w:rFonts w:ascii="Cambria" w:cs="Cambria" w:eastAsia="Cambria" w:hAnsi="Cambria"/>
          <w:b w:val="1"/>
          <w:sz w:val="23"/>
          <w:szCs w:val="23"/>
          <w:rtl w:val="0"/>
        </w:rPr>
        <w:t xml:space="preserve">Bboying: </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Gagnant kid  -  12ans: 50.-</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sz w:val="23"/>
          <w:szCs w:val="23"/>
          <w:rtl w:val="0"/>
        </w:rPr>
        <w:t xml:space="preserve">Gagnant ado - 17ans: 100.-</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sz w:val="23"/>
          <w:szCs w:val="23"/>
          <w:rtl w:val="0"/>
        </w:rPr>
        <w:t xml:space="preserve">Gagnant senior : 200.-</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color w:val="000000"/>
          <w:sz w:val="23"/>
          <w:szCs w:val="23"/>
        </w:rPr>
      </w:pPr>
      <w:r w:rsidDel="00000000" w:rsidR="00000000" w:rsidRPr="00000000">
        <w:rPr>
          <w:rFonts w:ascii="Cambria" w:cs="Cambria" w:eastAsia="Cambria" w:hAnsi="Cambria"/>
          <w:sz w:val="23"/>
          <w:szCs w:val="23"/>
          <w:rtl w:val="0"/>
        </w:rPr>
        <w:t xml:space="preserve">Finaliste senior 1vs1: 100.-</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ind w:left="0" w:firstLine="0"/>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ind w:left="0" w:firstLine="0"/>
        <w:jc w:val="both"/>
        <w:rPr>
          <w:rFonts w:ascii="Cambria" w:cs="Cambria" w:eastAsia="Cambria" w:hAnsi="Cambria"/>
          <w:sz w:val="23"/>
          <w:szCs w:val="23"/>
        </w:rPr>
      </w:pPr>
      <w:r w:rsidDel="00000000" w:rsidR="00000000" w:rsidRPr="00000000">
        <w:rPr>
          <w:rFonts w:ascii="Cambria" w:cs="Cambria" w:eastAsia="Cambria" w:hAnsi="Cambria"/>
          <w:b w:val="1"/>
          <w:sz w:val="23"/>
          <w:szCs w:val="23"/>
          <w:rtl w:val="0"/>
        </w:rPr>
        <w:t xml:space="preserve">Hip-hop, House et Krump 1vs1:</w:t>
      </w:r>
      <w:r w:rsidDel="00000000" w:rsidR="00000000" w:rsidRPr="00000000">
        <w:rPr>
          <w:rFonts w:ascii="Cambria" w:cs="Cambria" w:eastAsia="Cambria" w:hAnsi="Cambria"/>
          <w:sz w:val="23"/>
          <w:szCs w:val="23"/>
          <w:rtl w:val="0"/>
        </w:rPr>
        <w:t xml:space="preserve"> </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Gagnant: 200.-</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Finaliste: 100.-</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ind w:left="720" w:firstLine="0"/>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ind w:left="0" w:firstLine="0"/>
        <w:jc w:val="both"/>
        <w:rPr>
          <w:rFonts w:ascii="Cambria" w:cs="Cambria" w:eastAsia="Cambria" w:hAnsi="Cambria"/>
          <w:b w:val="1"/>
          <w:sz w:val="23"/>
          <w:szCs w:val="23"/>
        </w:rPr>
      </w:pPr>
      <w:r w:rsidDel="00000000" w:rsidR="00000000" w:rsidRPr="00000000">
        <w:rPr>
          <w:rFonts w:ascii="Cambria" w:cs="Cambria" w:eastAsia="Cambria" w:hAnsi="Cambria"/>
          <w:b w:val="1"/>
          <w:sz w:val="23"/>
          <w:szCs w:val="23"/>
          <w:rtl w:val="0"/>
        </w:rPr>
        <w:t xml:space="preserve">Expérimental et dancehall 2 vs 2: </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Gagnants: 400.-</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mbria" w:cs="Cambria" w:eastAsia="Cambria" w:hAnsi="Cambria"/>
          <w:sz w:val="23"/>
          <w:szCs w:val="23"/>
          <w:u w:val="none"/>
        </w:rPr>
      </w:pPr>
      <w:r w:rsidDel="00000000" w:rsidR="00000000" w:rsidRPr="00000000">
        <w:rPr>
          <w:rFonts w:ascii="Cambria" w:cs="Cambria" w:eastAsia="Cambria" w:hAnsi="Cambria"/>
          <w:sz w:val="23"/>
          <w:szCs w:val="23"/>
          <w:rtl w:val="0"/>
        </w:rPr>
        <w:t xml:space="preserve">Finalistes: 200.-</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ind w:left="720" w:firstLine="0"/>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4A">
      <w:pPr>
        <w:spacing w:line="276" w:lineRule="auto"/>
        <w:jc w:val="both"/>
        <w:rPr>
          <w:rFonts w:ascii="Cambria" w:cs="Cambria" w:eastAsia="Cambria" w:hAnsi="Cambria"/>
          <w:b w:val="1"/>
          <w:sz w:val="23"/>
          <w:szCs w:val="23"/>
        </w:rPr>
      </w:pPr>
      <w:r w:rsidDel="00000000" w:rsidR="00000000" w:rsidRPr="00000000">
        <w:rPr>
          <w:rFonts w:ascii="Cambria" w:cs="Cambria" w:eastAsia="Cambria" w:hAnsi="Cambria"/>
          <w:b w:val="1"/>
          <w:sz w:val="23"/>
          <w:szCs w:val="23"/>
          <w:rtl w:val="0"/>
        </w:rPr>
        <w:t xml:space="preserve">All Style 3 vs 3: </w:t>
      </w:r>
    </w:p>
    <w:p w:rsidR="00000000" w:rsidDel="00000000" w:rsidP="00000000" w:rsidRDefault="00000000" w:rsidRPr="00000000" w14:paraId="0000004B">
      <w:pPr>
        <w:numPr>
          <w:ilvl w:val="0"/>
          <w:numId w:val="6"/>
        </w:numPr>
        <w:spacing w:line="276" w:lineRule="auto"/>
        <w:ind w:left="720" w:hanging="360"/>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Gagnants: 600.-</w:t>
      </w:r>
      <w:r w:rsidDel="00000000" w:rsidR="00000000" w:rsidRPr="00000000">
        <w:rPr>
          <w:rtl w:val="0"/>
        </w:rPr>
      </w:r>
    </w:p>
    <w:p w:rsidR="00000000" w:rsidDel="00000000" w:rsidP="00000000" w:rsidRDefault="00000000" w:rsidRPr="00000000" w14:paraId="0000004C">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4D">
      <w:pPr>
        <w:spacing w:line="276" w:lineRule="auto"/>
        <w:jc w:val="both"/>
        <w:rPr>
          <w:rFonts w:ascii="Cambria" w:cs="Cambria" w:eastAsia="Cambria" w:hAnsi="Cambria"/>
          <w:b w:val="1"/>
          <w:color w:val="0070c0"/>
          <w:sz w:val="23"/>
          <w:szCs w:val="23"/>
          <w:u w:val="single"/>
        </w:rPr>
      </w:pPr>
      <w:r w:rsidDel="00000000" w:rsidR="00000000" w:rsidRPr="00000000">
        <w:rPr>
          <w:rFonts w:ascii="Cambria" w:cs="Cambria" w:eastAsia="Cambria" w:hAnsi="Cambria"/>
          <w:b w:val="1"/>
          <w:color w:val="0070c0"/>
          <w:sz w:val="23"/>
          <w:szCs w:val="23"/>
          <w:u w:val="single"/>
          <w:rtl w:val="0"/>
        </w:rPr>
        <w:t xml:space="preserve">Frais d’inscription :</w:t>
      </w:r>
    </w:p>
    <w:p w:rsidR="00000000" w:rsidDel="00000000" w:rsidP="00000000" w:rsidRDefault="00000000" w:rsidRPr="00000000" w14:paraId="0000004E">
      <w:pPr>
        <w:spacing w:line="276" w:lineRule="auto"/>
        <w:jc w:val="both"/>
        <w:rPr>
          <w:rFonts w:ascii="Cambria" w:cs="Cambria" w:eastAsia="Cambria" w:hAnsi="Cambria"/>
          <w:b w:val="1"/>
          <w:color w:val="0070c0"/>
          <w:sz w:val="23"/>
          <w:szCs w:val="23"/>
        </w:rPr>
      </w:pPr>
      <w:r w:rsidDel="00000000" w:rsidR="00000000" w:rsidRPr="00000000">
        <w:rPr>
          <w:rtl w:val="0"/>
        </w:rPr>
      </w:r>
    </w:p>
    <w:p w:rsidR="00000000" w:rsidDel="00000000" w:rsidP="00000000" w:rsidRDefault="00000000" w:rsidRPr="00000000" w14:paraId="0000004F">
      <w:pPr>
        <w:spacing w:line="276" w:lineRule="auto"/>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Les participant-e-s aux concours doivent s’acquitter de la somme de 10.- CHF par personne et par jour à l’entrée de l’événement. Cette somme représente un soutien à l’événement.</w:t>
      </w:r>
    </w:p>
    <w:p w:rsidR="00000000" w:rsidDel="00000000" w:rsidP="00000000" w:rsidRDefault="00000000" w:rsidRPr="00000000" w14:paraId="00000050">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51">
      <w:pPr>
        <w:spacing w:line="276" w:lineRule="auto"/>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Ceci leur donne accès à toutes les salles du festival durant la journée du concours à laquelle ils se sont inscrit-e-s, à l’acception des stages.</w:t>
      </w:r>
    </w:p>
    <w:p w:rsidR="00000000" w:rsidDel="00000000" w:rsidP="00000000" w:rsidRDefault="00000000" w:rsidRPr="00000000" w14:paraId="00000052">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53">
      <w:pPr>
        <w:spacing w:line="276" w:lineRule="auto"/>
        <w:jc w:val="both"/>
        <w:rPr>
          <w:rFonts w:ascii="Cambria" w:cs="Cambria" w:eastAsia="Cambria" w:hAnsi="Cambria"/>
          <w:b w:val="1"/>
          <w:sz w:val="23"/>
          <w:szCs w:val="23"/>
        </w:rPr>
      </w:pPr>
      <w:r w:rsidDel="00000000" w:rsidR="00000000" w:rsidRPr="00000000">
        <w:rPr>
          <w:rtl w:val="0"/>
        </w:rPr>
      </w:r>
    </w:p>
    <w:p w:rsidR="00000000" w:rsidDel="00000000" w:rsidP="00000000" w:rsidRDefault="00000000" w:rsidRPr="00000000" w14:paraId="00000054">
      <w:pPr>
        <w:spacing w:line="276" w:lineRule="auto"/>
        <w:jc w:val="both"/>
        <w:rPr>
          <w:rFonts w:ascii="Cambria" w:cs="Cambria" w:eastAsia="Cambria" w:hAnsi="Cambria"/>
          <w:b w:val="1"/>
          <w:color w:val="0070c0"/>
          <w:sz w:val="23"/>
          <w:szCs w:val="23"/>
          <w:u w:val="single"/>
        </w:rPr>
      </w:pPr>
      <w:r w:rsidDel="00000000" w:rsidR="00000000" w:rsidRPr="00000000">
        <w:rPr>
          <w:rFonts w:ascii="Cambria" w:cs="Cambria" w:eastAsia="Cambria" w:hAnsi="Cambria"/>
          <w:b w:val="1"/>
          <w:color w:val="0070c0"/>
          <w:sz w:val="23"/>
          <w:szCs w:val="23"/>
          <w:u w:val="single"/>
          <w:rtl w:val="0"/>
        </w:rPr>
        <w:t xml:space="preserve">Risques et incidents</w:t>
      </w:r>
    </w:p>
    <w:p w:rsidR="00000000" w:rsidDel="00000000" w:rsidP="00000000" w:rsidRDefault="00000000" w:rsidRPr="00000000" w14:paraId="00000055">
      <w:pPr>
        <w:spacing w:line="276" w:lineRule="auto"/>
        <w:jc w:val="both"/>
        <w:rPr>
          <w:rFonts w:ascii="Cambria" w:cs="Cambria" w:eastAsia="Cambria" w:hAnsi="Cambria"/>
          <w:b w:val="1"/>
          <w:color w:val="0070c0"/>
          <w:sz w:val="23"/>
          <w:szCs w:val="23"/>
        </w:rPr>
      </w:pPr>
      <w:r w:rsidDel="00000000" w:rsidR="00000000" w:rsidRPr="00000000">
        <w:rPr>
          <w:rtl w:val="0"/>
        </w:rPr>
      </w:r>
    </w:p>
    <w:p w:rsidR="00000000" w:rsidDel="00000000" w:rsidP="00000000" w:rsidRDefault="00000000" w:rsidRPr="00000000" w14:paraId="00000056">
      <w:pPr>
        <w:spacing w:line="276" w:lineRule="auto"/>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Toute personne nuisant à l’image de la manifestation, se montrant agressive ou irrespectueuse vis-à-vis d’un adversaire se verra refuser l’accès au festival et la participation au concours. Vous assumez tous les risques inhérents à la pratique de la discipline pour laquelle vous concourrez et acceptez de recevoir d’éventuels soins médicaux en cas d’accident et blessures pendant la manifestation. L’association JDS Events décline toute responsabilité en cas de blessures ou accidents durant l’événement. Par respect pour les autres et les valeurs portées par JDS Events, ni cigarettes, ni alcool ne seront autorisés lors de notre manifestation. Toutes boissons et nourritures extérieures de l’événement devront être déposées à l’entrée. Une fontaine d’eau sans gaz sera disponible pour les participants.</w:t>
      </w:r>
    </w:p>
    <w:p w:rsidR="00000000" w:rsidDel="00000000" w:rsidP="00000000" w:rsidRDefault="00000000" w:rsidRPr="00000000" w14:paraId="00000057">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58">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59">
      <w:pPr>
        <w:spacing w:line="276" w:lineRule="auto"/>
        <w:jc w:val="both"/>
        <w:rPr>
          <w:rFonts w:ascii="Cambria" w:cs="Cambria" w:eastAsia="Cambria" w:hAnsi="Cambria"/>
          <w:color w:val="0070c0"/>
          <w:sz w:val="23"/>
          <w:szCs w:val="23"/>
          <w:u w:val="single"/>
        </w:rPr>
      </w:pPr>
      <w:r w:rsidDel="00000000" w:rsidR="00000000" w:rsidRPr="00000000">
        <w:rPr>
          <w:rFonts w:ascii="Cambria" w:cs="Cambria" w:eastAsia="Cambria" w:hAnsi="Cambria"/>
          <w:b w:val="1"/>
          <w:color w:val="0070c0"/>
          <w:sz w:val="23"/>
          <w:szCs w:val="23"/>
          <w:u w:val="single"/>
          <w:rtl w:val="0"/>
        </w:rPr>
        <w:t xml:space="preserve">Droit à l’image</w:t>
      </w:r>
      <w:r w:rsidDel="00000000" w:rsidR="00000000" w:rsidRPr="00000000">
        <w:rPr>
          <w:rtl w:val="0"/>
        </w:rPr>
      </w:r>
    </w:p>
    <w:p w:rsidR="00000000" w:rsidDel="00000000" w:rsidP="00000000" w:rsidRDefault="00000000" w:rsidRPr="00000000" w14:paraId="0000005A">
      <w:pPr>
        <w:spacing w:line="276" w:lineRule="auto"/>
        <w:jc w:val="both"/>
        <w:rPr>
          <w:rFonts w:ascii="Cambria" w:cs="Cambria" w:eastAsia="Cambria" w:hAnsi="Cambria"/>
          <w:b w:val="1"/>
          <w:color w:val="0070c0"/>
          <w:sz w:val="23"/>
          <w:szCs w:val="23"/>
        </w:rPr>
      </w:pPr>
      <w:r w:rsidDel="00000000" w:rsidR="00000000" w:rsidRPr="00000000">
        <w:rPr>
          <w:rtl w:val="0"/>
        </w:rPr>
      </w:r>
    </w:p>
    <w:p w:rsidR="00000000" w:rsidDel="00000000" w:rsidP="00000000" w:rsidRDefault="00000000" w:rsidRPr="00000000" w14:paraId="0000005B">
      <w:pPr>
        <w:spacing w:line="276" w:lineRule="auto"/>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Les caméras et appareils photos sont autorisés. En acceptant de vous inscrire, vous autorisez la diffusion des images ou photos pour l’événement et vous donnez le droit à l’image pour tous les supports de communication de l’association.</w:t>
      </w:r>
    </w:p>
    <w:p w:rsidR="00000000" w:rsidDel="00000000" w:rsidP="00000000" w:rsidRDefault="00000000" w:rsidRPr="00000000" w14:paraId="0000005C">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5D">
      <w:pPr>
        <w:spacing w:line="276" w:lineRule="auto"/>
        <w:jc w:val="both"/>
        <w:rPr>
          <w:rFonts w:ascii="Cambria" w:cs="Cambria" w:eastAsia="Cambria" w:hAnsi="Cambria"/>
          <w:color w:val="0070c0"/>
          <w:sz w:val="23"/>
          <w:szCs w:val="23"/>
          <w:u w:val="single"/>
        </w:rPr>
      </w:pPr>
      <w:r w:rsidDel="00000000" w:rsidR="00000000" w:rsidRPr="00000000">
        <w:rPr>
          <w:rFonts w:ascii="Cambria" w:cs="Cambria" w:eastAsia="Cambria" w:hAnsi="Cambria"/>
          <w:b w:val="1"/>
          <w:color w:val="0070c0"/>
          <w:sz w:val="23"/>
          <w:szCs w:val="23"/>
          <w:u w:val="single"/>
          <w:rtl w:val="0"/>
        </w:rPr>
        <w:t xml:space="preserve">Réserve</w:t>
      </w:r>
      <w:r w:rsidDel="00000000" w:rsidR="00000000" w:rsidRPr="00000000">
        <w:rPr>
          <w:rtl w:val="0"/>
        </w:rPr>
      </w:r>
    </w:p>
    <w:p w:rsidR="00000000" w:rsidDel="00000000" w:rsidP="00000000" w:rsidRDefault="00000000" w:rsidRPr="00000000" w14:paraId="0000005E">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5F">
      <w:pPr>
        <w:spacing w:line="276" w:lineRule="auto"/>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Nous nous réservons le droit de modifier le règlement, en respectant les danseurs, sans créer de préjudices à la bonne ambiance qui règne lors de l'événement.</w:t>
      </w:r>
    </w:p>
    <w:p w:rsidR="00000000" w:rsidDel="00000000" w:rsidP="00000000" w:rsidRDefault="00000000" w:rsidRPr="00000000" w14:paraId="00000060">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61">
      <w:pPr>
        <w:spacing w:line="276"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62">
      <w:pPr>
        <w:spacing w:line="276" w:lineRule="auto"/>
        <w:jc w:val="both"/>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Lausanne, le 19.12.2022</w:t>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-158114</wp:posOffset>
          </wp:positionH>
          <wp:positionV relativeFrom="paragraph">
            <wp:posOffset>-290721</wp:posOffset>
          </wp:positionV>
          <wp:extent cx="1263422" cy="860530"/>
          <wp:effectExtent b="0" l="0" r="0" t="0"/>
          <wp:wrapNone/>
          <wp:docPr descr="logostar" id="17" name="image1.jpg"/>
          <a:graphic>
            <a:graphicData uri="http://schemas.openxmlformats.org/drawingml/2006/picture">
              <pic:pic>
                <pic:nvPicPr>
                  <pic:cNvPr descr="logostar" id="0" name="image1.jpg"/>
                  <pic:cNvPicPr preferRelativeResize="0"/>
                </pic:nvPicPr>
                <pic:blipFill>
                  <a:blip r:embed="rId1"/>
                  <a:srcRect b="0" l="0" r="0" t="0"/>
                  <a:stretch>
                    <a:fillRect/>
                  </a:stretch>
                </pic:blipFill>
                <pic:spPr>
                  <a:xfrm>
                    <a:off x="0" y="0"/>
                    <a:ext cx="1263422" cy="86053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D52DF"/>
    <w:rPr>
      <w:lang w:eastAsia="zh-C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rsid w:val="00DD55DC"/>
    <w:rPr>
      <w:color w:val="0000ff"/>
      <w:u w:val="single"/>
    </w:rPr>
  </w:style>
  <w:style w:type="paragraph" w:styleId="Header">
    <w:name w:val="header"/>
    <w:basedOn w:val="Normal"/>
    <w:link w:val="HeaderChar"/>
    <w:uiPriority w:val="99"/>
    <w:unhideWhenUsed w:val="1"/>
    <w:rsid w:val="0039658D"/>
    <w:pPr>
      <w:tabs>
        <w:tab w:val="center" w:pos="4536"/>
        <w:tab w:val="right" w:pos="9072"/>
      </w:tabs>
    </w:pPr>
  </w:style>
  <w:style w:type="character" w:styleId="HeaderChar" w:customStyle="1">
    <w:name w:val="Header Char"/>
    <w:link w:val="Header"/>
    <w:uiPriority w:val="99"/>
    <w:rsid w:val="0039658D"/>
    <w:rPr>
      <w:sz w:val="24"/>
      <w:szCs w:val="24"/>
      <w:lang w:eastAsia="zh-CN"/>
    </w:rPr>
  </w:style>
  <w:style w:type="paragraph" w:styleId="Footer">
    <w:name w:val="footer"/>
    <w:basedOn w:val="Normal"/>
    <w:link w:val="FooterChar"/>
    <w:uiPriority w:val="99"/>
    <w:unhideWhenUsed w:val="1"/>
    <w:rsid w:val="0039658D"/>
    <w:pPr>
      <w:tabs>
        <w:tab w:val="center" w:pos="4536"/>
        <w:tab w:val="right" w:pos="9072"/>
      </w:tabs>
    </w:pPr>
  </w:style>
  <w:style w:type="character" w:styleId="FooterChar" w:customStyle="1">
    <w:name w:val="Footer Char"/>
    <w:link w:val="Footer"/>
    <w:uiPriority w:val="99"/>
    <w:rsid w:val="0039658D"/>
    <w:rPr>
      <w:sz w:val="24"/>
      <w:szCs w:val="24"/>
      <w:lang w:eastAsia="zh-CN"/>
    </w:rPr>
  </w:style>
  <w:style w:type="paragraph" w:styleId="Default" w:customStyle="1">
    <w:name w:val="Default"/>
    <w:rsid w:val="0032473E"/>
    <w:pPr>
      <w:autoSpaceDE w:val="0"/>
      <w:autoSpaceDN w:val="0"/>
      <w:adjustRightInd w:val="0"/>
    </w:pPr>
    <w:rPr>
      <w:color w:val="000000"/>
    </w:rPr>
  </w:style>
  <w:style w:type="character" w:styleId="textexposedshow" w:customStyle="1">
    <w:name w:val="text_exposed_show"/>
    <w:basedOn w:val="DefaultParagraphFont"/>
    <w:rsid w:val="00644F4D"/>
  </w:style>
  <w:style w:type="paragraph" w:styleId="NormalWeb">
    <w:name w:val="Normal (Web)"/>
    <w:basedOn w:val="Normal"/>
    <w:uiPriority w:val="99"/>
    <w:unhideWhenUsed w:val="1"/>
    <w:rsid w:val="00FB7AEB"/>
    <w:pPr>
      <w:spacing w:after="100" w:afterAutospacing="1" w:before="100" w:beforeAutospacing="1"/>
    </w:pPr>
    <w:rPr>
      <w:lang w:eastAsia="fr-CH"/>
    </w:rPr>
  </w:style>
  <w:style w:type="paragraph" w:styleId="ListParagraph">
    <w:name w:val="List Paragraph"/>
    <w:basedOn w:val="Normal"/>
    <w:uiPriority w:val="34"/>
    <w:qFormat w:val="1"/>
    <w:rsid w:val="005E3E7E"/>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PwfRAIEdUSan0FralPXhNPTNg==">AMUW2mWo9ewAKmkLYXReGHRHvK4K2UWHA+3qp4N6dCsMMVPCdMj9exnLOZer0uPgUUpFtiIrm09sFY5zCxKmYx2nQoEUhgCobl6E4/CF5eERnO/0y+eh4mPWwH72r0asNqfVVeSXCxM/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2022-04-27T09:34:00Z</dcterms:created>
  <dc:creator>Jds</dc:creator>
</cp:coreProperties>
</file>